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E5" w:rsidRPr="001208E5" w:rsidRDefault="001208E5" w:rsidP="001208E5">
      <w:pPr>
        <w:spacing w:before="120" w:after="120"/>
        <w:ind w:left="284"/>
        <w:jc w:val="center"/>
        <w:rPr>
          <w:rFonts w:cstheme="minorHAnsi"/>
          <w:b/>
          <w:color w:val="002060"/>
          <w:sz w:val="28"/>
          <w:szCs w:val="28"/>
          <w:lang w:val="en-GB"/>
        </w:rPr>
      </w:pPr>
      <w:r w:rsidRPr="001208E5">
        <w:rPr>
          <w:rFonts w:cstheme="minorHAnsi"/>
          <w:b/>
          <w:color w:val="002060"/>
          <w:sz w:val="28"/>
          <w:szCs w:val="28"/>
          <w:lang w:val="en-GB"/>
        </w:rPr>
        <w:t>Guidelines on how to use the Learning Agreement for Traineeships</w:t>
      </w:r>
    </w:p>
    <w:p w:rsidR="001208E5" w:rsidRPr="001208E5" w:rsidRDefault="001208E5" w:rsidP="001208E5">
      <w:pPr>
        <w:spacing w:before="120" w:after="120"/>
        <w:ind w:left="-567" w:right="-567"/>
        <w:jc w:val="both"/>
        <w:rPr>
          <w:rFonts w:eastAsia="Times New Roman"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w:t>
      </w:r>
      <w:bookmarkStart w:id="0" w:name="_GoBack"/>
      <w:bookmarkEnd w:id="0"/>
      <w:r w:rsidRPr="001208E5">
        <w:rPr>
          <w:rFonts w:eastAsia="Times New Roman" w:cstheme="minorHAnsi"/>
          <w:lang w:val="en-GB"/>
        </w:rPr>
        <w:t>ountries (KA1) is not available under the 2015 Erasmus+ Call for proposals.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Odkaznavysvetlivku"/>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Odkaznavysvetlivku"/>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t>
      </w:r>
      <w:r w:rsidRPr="001208E5">
        <w:rPr>
          <w:rFonts w:cstheme="minorHAnsi"/>
          <w:lang w:val="en-GB"/>
        </w:rPr>
        <w:lastRenderedPageBreak/>
        <w:t>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7" w:history="1">
        <w:r w:rsidRPr="001208E5">
          <w:rPr>
            <w:rStyle w:val="Hypertextovprepojenie"/>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lastRenderedPageBreak/>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Odsekzoznamu"/>
        <w:numPr>
          <w:ilvl w:val="0"/>
          <w:numId w:val="1"/>
        </w:numPr>
        <w:ind w:left="-567" w:right="-567" w:firstLine="0"/>
        <w:rPr>
          <w:rFonts w:cstheme="minorHAnsi"/>
          <w:lang w:val="en-GB"/>
        </w:rPr>
      </w:pPr>
      <w:r w:rsidRPr="001208E5">
        <w:rPr>
          <w:rFonts w:cstheme="minorHAnsi"/>
          <w:lang w:val="en-GB"/>
        </w:rPr>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C950F9" w:rsidRDefault="001208E5" w:rsidP="00C950F9">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C950F9" w:rsidRDefault="001208E5" w:rsidP="00C950F9">
      <w:pPr>
        <w:spacing w:before="120" w:after="120"/>
        <w:ind w:left="-567" w:right="-567"/>
        <w:jc w:val="both"/>
        <w:rPr>
          <w:rFonts w:cstheme="minorHAnsi"/>
          <w:lang w:val="en-GB"/>
        </w:rPr>
      </w:pPr>
      <w:r w:rsidRPr="00C950F9">
        <w:rPr>
          <w:rFonts w:cstheme="minorHAnsi"/>
          <w:b/>
          <w:u w:val="single"/>
          <w:lang w:val="en-GB"/>
        </w:rPr>
        <w:t>Transcript of Records and Recognition</w:t>
      </w:r>
      <w:r w:rsidRPr="001208E5">
        <w:rPr>
          <w:rStyle w:val="Odkaznavysvetlivku"/>
          <w:rFonts w:cstheme="minorHAnsi"/>
          <w:b/>
          <w:u w:val="single"/>
          <w:lang w:val="en-GB"/>
        </w:rPr>
        <w:endnoteReference w:id="3"/>
      </w:r>
      <w:r w:rsidRPr="00C950F9">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C950F9" w:rsidRDefault="001208E5" w:rsidP="00C950F9">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C950F9" w:rsidRDefault="001208E5" w:rsidP="00C950F9">
      <w:pPr>
        <w:spacing w:before="120" w:after="120"/>
        <w:ind w:left="-567" w:right="-567"/>
        <w:jc w:val="both"/>
        <w:rPr>
          <w:rFonts w:cstheme="minorHAnsi"/>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1208E5" w:rsidRDefault="001208E5" w:rsidP="001208E5">
      <w:pPr>
        <w:ind w:left="-567" w:right="-567"/>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r w:rsidRPr="004A278B">
        <w:rPr>
          <w:rFonts w:cstheme="minorHAnsi"/>
          <w:lang w:val="en-GB"/>
        </w:rPr>
        <w:t xml:space="preserve">Europass Mobility Document is not applicable to mobility </w:t>
      </w:r>
      <w:r w:rsidRPr="00164FEC">
        <w:rPr>
          <w:rFonts w:cstheme="minorHAnsi"/>
          <w:lang w:val="en-GB"/>
        </w:rPr>
        <w:t>with</w:t>
      </w:r>
      <w:r w:rsidRPr="004A278B">
        <w:rPr>
          <w:rFonts w:cstheme="minorHAnsi"/>
          <w:lang w:val="en-GB"/>
        </w:rPr>
        <w:t xml:space="preserve"> Partner Countries which are not part of the Europass network.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br w:type="page"/>
      </w:r>
    </w:p>
    <w:p w:rsidR="001208E5" w:rsidRPr="001208E5" w:rsidRDefault="00350EB8" w:rsidP="001208E5">
      <w:pPr>
        <w:pStyle w:val="Nadpis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Pr>
          <w:rFonts w:asciiTheme="minorHAnsi" w:hAnsiTheme="minorHAnsi" w:cstheme="minorHAnsi"/>
          <w:b/>
          <w:noProof/>
          <w:color w:val="002060"/>
          <w:sz w:val="22"/>
          <w:szCs w:val="22"/>
          <w:lang w:val="sk-SK" w:eastAsia="sk-SK"/>
        </w:rPr>
        <mc:AlternateContent>
          <mc:Choice Requires="wps">
            <w:drawing>
              <wp:anchor distT="0" distB="0" distL="114300" distR="114300" simplePos="0" relativeHeight="251661312" behindDoc="0" locked="0" layoutInCell="1" allowOverlap="1">
                <wp:simplePos x="0" y="0"/>
                <wp:positionH relativeFrom="column">
                  <wp:posOffset>1826895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143.8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sBhwIAABE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Pr>
          <w:rFonts w:asciiTheme="minorHAnsi" w:hAnsiTheme="minorHAnsi" w:cstheme="minorHAnsi"/>
          <w:b/>
          <w:noProof/>
          <w:color w:val="002060"/>
          <w:sz w:val="22"/>
          <w:szCs w:val="22"/>
          <w:lang w:val="sk-SK" w:eastAsia="sk-SK"/>
        </w:rPr>
        <mc:AlternateContent>
          <mc:Choice Requires="wps">
            <w:drawing>
              <wp:anchor distT="0" distB="0" distL="114300" distR="114300" simplePos="0" relativeHeight="251659264" behindDoc="0" locked="0" layoutInCell="1" allowOverlap="1">
                <wp:simplePos x="0" y="0"/>
                <wp:positionH relativeFrom="column">
                  <wp:posOffset>1826895</wp:posOffset>
                </wp:positionH>
                <wp:positionV relativeFrom="paragraph">
                  <wp:posOffset>894080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143.85pt;margin-top:70.4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1208E5" w:rsidRPr="001208E5">
        <w:rPr>
          <w:rFonts w:asciiTheme="minorHAnsi" w:hAnsiTheme="minorHAnsi" w:cstheme="minorHAnsi"/>
          <w:b/>
          <w:color w:val="002060"/>
          <w:sz w:val="22"/>
          <w:szCs w:val="22"/>
          <w:lang w:val="en-GB"/>
        </w:rPr>
        <w:t>Steps to fill in the Learning Agreement for Traineeship</w:t>
      </w:r>
      <w:r w:rsidR="001208E5">
        <w:rPr>
          <w:rFonts w:asciiTheme="minorHAnsi" w:hAnsiTheme="minorHAnsi" w:cstheme="minorHAnsi"/>
          <w:b/>
          <w:color w:val="002060"/>
          <w:sz w:val="22"/>
          <w:szCs w:val="22"/>
          <w:lang w:val="en-GB"/>
        </w:rPr>
        <w:t>s</w:t>
      </w:r>
    </w:p>
    <w:p w:rsidR="001208E5" w:rsidRPr="001208E5" w:rsidRDefault="00350EB8" w:rsidP="001208E5">
      <w:pPr>
        <w:tabs>
          <w:tab w:val="left" w:pos="2977"/>
          <w:tab w:val="left" w:pos="7371"/>
        </w:tabs>
        <w:rPr>
          <w:rFonts w:eastAsia="Times New Roman" w:cstheme="minorHAnsi"/>
          <w:b/>
          <w:color w:val="002060"/>
          <w:lang w:val="en-GB"/>
        </w:rPr>
      </w:pPr>
      <w:r>
        <w:rPr>
          <w:rFonts w:cstheme="minorHAnsi"/>
          <w:b/>
          <w:noProof/>
          <w:color w:val="002060"/>
          <w:lang w:val="sk-SK" w:eastAsia="sk-SK"/>
        </w:rPr>
        <mc:AlternateContent>
          <mc:Choice Requires="wps">
            <w:drawing>
              <wp:anchor distT="0" distB="0" distL="114300" distR="114300" simplePos="0" relativeHeight="251662336" behindDoc="0" locked="0" layoutInCell="1" allowOverlap="1">
                <wp:simplePos x="0" y="0"/>
                <wp:positionH relativeFrom="column">
                  <wp:posOffset>1858010</wp:posOffset>
                </wp:positionH>
                <wp:positionV relativeFrom="paragraph">
                  <wp:posOffset>1477010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8" type="#_x0000_t202" style="position:absolute;margin-left:146.3pt;margin-top:116.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U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Pr>
          <w:rFonts w:cstheme="minorHAnsi"/>
          <w:b/>
          <w:noProof/>
          <w:color w:val="002060"/>
          <w:lang w:val="sk-SK" w:eastAsia="sk-SK"/>
        </w:rPr>
        <mc:AlternateContent>
          <mc:Choice Requires="wps">
            <w:drawing>
              <wp:anchor distT="0" distB="0" distL="114300" distR="114300" simplePos="0" relativeHeight="251660288" behindDoc="0" locked="0" layoutInCell="1" allowOverlap="1">
                <wp:simplePos x="0" y="0"/>
                <wp:positionH relativeFrom="column">
                  <wp:posOffset>1858010</wp:posOffset>
                </wp:positionH>
                <wp:positionV relativeFrom="paragraph">
                  <wp:posOffset>1731645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3pt;margin-top:136.3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1G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Pr>
          <w:rFonts w:cstheme="minorHAnsi"/>
          <w:b/>
          <w:noProof/>
          <w:color w:val="002060"/>
          <w:lang w:val="sk-SK" w:eastAsia="sk-SK"/>
        </w:rPr>
        <mc:AlternateContent>
          <mc:Choice Requires="wps">
            <w:drawing>
              <wp:anchor distT="0" distB="0" distL="114300" distR="114300" simplePos="0" relativeHeight="251664384" behindDoc="0" locked="0" layoutInCell="1" allowOverlap="1">
                <wp:simplePos x="0" y="0"/>
                <wp:positionH relativeFrom="column">
                  <wp:posOffset>1826895</wp:posOffset>
                </wp:positionH>
                <wp:positionV relativeFrom="paragraph">
                  <wp:posOffset>2486660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3.85pt;margin-top:195.8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sk-SK" w:eastAsia="sk-SK"/>
        </w:rPr>
        <mc:AlternateContent>
          <mc:Choice Requires="wps">
            <w:drawing>
              <wp:anchor distT="0" distB="0" distL="114300" distR="114300" simplePos="0" relativeHeight="251663360" behindDoc="0" locked="0" layoutInCell="1" allowOverlap="1">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001208E5"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DA560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B0" w:rsidRDefault="008B07B0" w:rsidP="001208E5">
      <w:pPr>
        <w:spacing w:after="0" w:line="240" w:lineRule="auto"/>
      </w:pPr>
      <w:r>
        <w:separator/>
      </w:r>
    </w:p>
  </w:endnote>
  <w:endnote w:type="continuationSeparator" w:id="0">
    <w:p w:rsidR="008B07B0" w:rsidRDefault="008B07B0" w:rsidP="001208E5">
      <w:pPr>
        <w:spacing w:after="0" w:line="240" w:lineRule="auto"/>
      </w:pPr>
      <w:r>
        <w:continuationSeparator/>
      </w:r>
    </w:p>
  </w:endnote>
  <w:endnote w:id="1">
    <w:p w:rsidR="001208E5" w:rsidRPr="001208E5" w:rsidRDefault="001208E5" w:rsidP="001208E5">
      <w:pPr>
        <w:pStyle w:val="Textvysvetlivky"/>
        <w:ind w:left="284"/>
        <w:rPr>
          <w:sz w:val="22"/>
          <w:szCs w:val="22"/>
          <w:lang w:val="en-GB"/>
        </w:rPr>
      </w:pPr>
      <w:r w:rsidRPr="00A5730C">
        <w:rPr>
          <w:rStyle w:val="Odkaznavysvetlivku"/>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Textvysvetlivky"/>
        <w:spacing w:before="120" w:after="120"/>
        <w:ind w:left="284"/>
        <w:jc w:val="both"/>
        <w:rPr>
          <w:rFonts w:ascii="Verdana" w:hAnsi="Verdana"/>
          <w:sz w:val="18"/>
          <w:szCs w:val="18"/>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Textvysvetlivky"/>
        <w:spacing w:before="120" w:after="120"/>
        <w:ind w:left="284"/>
        <w:jc w:val="both"/>
        <w:rPr>
          <w:rFonts w:ascii="Verdana" w:hAnsi="Verdana"/>
          <w:sz w:val="18"/>
          <w:szCs w:val="18"/>
          <w:lang w:val="en-GB"/>
        </w:rPr>
      </w:pPr>
      <w:r w:rsidRPr="00DC3994">
        <w:rPr>
          <w:rStyle w:val="Odkaznavysvetlivku"/>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rsidR="001208E5" w:rsidRDefault="00A31797">
        <w:pPr>
          <w:pStyle w:val="Pta"/>
          <w:jc w:val="center"/>
        </w:pPr>
        <w:r>
          <w:fldChar w:fldCharType="begin"/>
        </w:r>
        <w:r w:rsidR="001208E5">
          <w:instrText xml:space="preserve"> PAGE   \* MERGEFORMAT </w:instrText>
        </w:r>
        <w:r>
          <w:fldChar w:fldCharType="separate"/>
        </w:r>
        <w:r w:rsidR="00727EBE">
          <w:rPr>
            <w:noProof/>
          </w:rPr>
          <w:t>1</w:t>
        </w:r>
        <w:r>
          <w:rPr>
            <w:noProof/>
          </w:rPr>
          <w:fldChar w:fldCharType="end"/>
        </w:r>
      </w:p>
    </w:sdtContent>
  </w:sdt>
  <w:p w:rsidR="001208E5" w:rsidRDefault="001208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B0" w:rsidRDefault="008B07B0" w:rsidP="001208E5">
      <w:pPr>
        <w:spacing w:after="0" w:line="240" w:lineRule="auto"/>
      </w:pPr>
      <w:r>
        <w:separator/>
      </w:r>
    </w:p>
  </w:footnote>
  <w:footnote w:type="continuationSeparator" w:id="0">
    <w:p w:rsidR="008B07B0" w:rsidRDefault="008B07B0"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E5" w:rsidRDefault="00350EB8">
    <w:pPr>
      <w:pStyle w:val="Hlavika"/>
    </w:pPr>
    <w:r>
      <w:rPr>
        <w:noProof/>
        <w:lang w:val="sk-SK" w:eastAsia="sk-SK"/>
      </w:rPr>
      <mc:AlternateContent>
        <mc:Choice Requires="wps">
          <w:drawing>
            <wp:anchor distT="0" distB="0" distL="114300" distR="114300" simplePos="0" relativeHeight="251661312" behindDoc="0" locked="0" layoutInCell="1" allowOverlap="1">
              <wp:simplePos x="0" y="0"/>
              <wp:positionH relativeFrom="column">
                <wp:posOffset>-573405</wp:posOffset>
              </wp:positionH>
              <wp:positionV relativeFrom="paragraph">
                <wp:posOffset>-337820</wp:posOffset>
              </wp:positionV>
              <wp:extent cx="389636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F516C4" w:rsidP="00F516C4">
                          <w:pPr>
                            <w:tabs>
                              <w:tab w:val="left" w:pos="3119"/>
                            </w:tabs>
                            <w:spacing w:after="0"/>
                            <w:rPr>
                              <w:rFonts w:cstheme="minorHAnsi"/>
                              <w:b/>
                              <w:i/>
                              <w:color w:val="003CB4"/>
                              <w:sz w:val="16"/>
                              <w:szCs w:val="16"/>
                              <w:lang w:val="en-GB"/>
                            </w:rPr>
                          </w:pPr>
                          <w:r w:rsidRPr="001F4522">
                            <w:rPr>
                              <w:rFonts w:cstheme="minorHAnsi"/>
                              <w:sz w:val="16"/>
                              <w:szCs w:val="16"/>
                              <w:lang w:val="en-GB"/>
                            </w:rPr>
                            <w:t>Erasmus+ HE</w:t>
                          </w:r>
                          <w:r w:rsidR="001F4522"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001F4522" w:rsidRPr="001F4522">
                            <w:rPr>
                              <w:rFonts w:cstheme="minorHAnsi"/>
                              <w:sz w:val="16"/>
                              <w:szCs w:val="16"/>
                              <w:lang w:val="en-GB"/>
                            </w:rPr>
                            <w:t xml:space="preserve"> </w:t>
                          </w:r>
                          <w:r w:rsidR="00BB2558" w:rsidRPr="001F4522">
                            <w:rPr>
                              <w:rFonts w:cstheme="minorHAnsi"/>
                              <w:sz w:val="16"/>
                              <w:szCs w:val="16"/>
                              <w:lang w:val="en-GB"/>
                            </w:rPr>
                            <w:t>2015</w:t>
                          </w:r>
                          <w:r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Jbtg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" filled="f" stroked="f">
              <v:textbox>
                <w:txbxContent>
                  <w:p w:rsidR="00F516C4" w:rsidRPr="001F4522" w:rsidRDefault="00F516C4" w:rsidP="00F516C4">
                    <w:pPr>
                      <w:tabs>
                        <w:tab w:val="left" w:pos="3119"/>
                      </w:tabs>
                      <w:spacing w:after="0"/>
                      <w:rPr>
                        <w:rFonts w:cstheme="minorHAnsi"/>
                        <w:b/>
                        <w:i/>
                        <w:color w:val="003CB4"/>
                        <w:sz w:val="16"/>
                        <w:szCs w:val="16"/>
                        <w:lang w:val="en-GB"/>
                      </w:rPr>
                    </w:pPr>
                    <w:r w:rsidRPr="001F4522">
                      <w:rPr>
                        <w:rFonts w:cstheme="minorHAnsi"/>
                        <w:sz w:val="16"/>
                        <w:szCs w:val="16"/>
                        <w:lang w:val="en-GB"/>
                      </w:rPr>
                      <w:t>Erasmus+ HE</w:t>
                    </w:r>
                    <w:r w:rsidR="001F4522"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001F4522" w:rsidRPr="001F4522">
                      <w:rPr>
                        <w:rFonts w:cstheme="minorHAnsi"/>
                        <w:sz w:val="16"/>
                        <w:szCs w:val="16"/>
                        <w:lang w:val="en-GB"/>
                      </w:rPr>
                      <w:t xml:space="preserve"> </w:t>
                    </w:r>
                    <w:r w:rsidR="00BB2558" w:rsidRPr="001F4522">
                      <w:rPr>
                        <w:rFonts w:cstheme="minorHAnsi"/>
                        <w:sz w:val="16"/>
                        <w:szCs w:val="16"/>
                        <w:lang w:val="en-GB"/>
                      </w:rPr>
                      <w:t>2015</w:t>
                    </w:r>
                    <w:r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sk-SK" w:eastAsia="sk-SK"/>
      </w:rPr>
      <w:drawing>
        <wp:anchor distT="0" distB="0" distL="114300" distR="114300" simplePos="0" relativeHeight="251659264" behindDoc="0" locked="0" layoutInCell="1" allowOverlap="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rsidR="001208E5" w:rsidRDefault="001208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1208E5"/>
    <w:rsid w:val="00164FEC"/>
    <w:rsid w:val="001F4522"/>
    <w:rsid w:val="00255238"/>
    <w:rsid w:val="00350EB8"/>
    <w:rsid w:val="004913F1"/>
    <w:rsid w:val="004A278B"/>
    <w:rsid w:val="006D0A2B"/>
    <w:rsid w:val="00727EBE"/>
    <w:rsid w:val="007F6471"/>
    <w:rsid w:val="008B07B0"/>
    <w:rsid w:val="009C2690"/>
    <w:rsid w:val="00A0223C"/>
    <w:rsid w:val="00A31797"/>
    <w:rsid w:val="00BB2558"/>
    <w:rsid w:val="00C950F9"/>
    <w:rsid w:val="00DA560A"/>
    <w:rsid w:val="00DC3C4B"/>
    <w:rsid w:val="00E05740"/>
    <w:rsid w:val="00E65733"/>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498657-619C-4B80-B9C0-D40645BB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08E5"/>
    <w:rPr>
      <w:lang w:val="it-IT"/>
    </w:rPr>
  </w:style>
  <w:style w:type="paragraph" w:styleId="Nadpis1">
    <w:name w:val="heading 1"/>
    <w:basedOn w:val="Normlny"/>
    <w:next w:val="Normlny"/>
    <w:link w:val="Nadpis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208E5"/>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1208E5"/>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1208E5"/>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1208E5"/>
    <w:rPr>
      <w:rFonts w:ascii="Times New Roman" w:eastAsia="Times New Roman" w:hAnsi="Times New Roman" w:cs="Times New Roman"/>
      <w:sz w:val="24"/>
      <w:szCs w:val="20"/>
      <w:lang w:val="fr-FR"/>
    </w:rPr>
  </w:style>
  <w:style w:type="character" w:styleId="Odkaznavysvetlivku">
    <w:name w:val="endnote reference"/>
    <w:rsid w:val="001208E5"/>
    <w:rPr>
      <w:vertAlign w:val="superscript"/>
    </w:rPr>
  </w:style>
  <w:style w:type="paragraph" w:styleId="Textvysvetlivky">
    <w:name w:val="endnote text"/>
    <w:basedOn w:val="Normlny"/>
    <w:link w:val="TextvysvetlivkyChar"/>
    <w:semiHidden/>
    <w:unhideWhenUsed/>
    <w:rsid w:val="001208E5"/>
    <w:pPr>
      <w:spacing w:after="0" w:line="240" w:lineRule="auto"/>
    </w:pPr>
    <w:rPr>
      <w:sz w:val="20"/>
      <w:szCs w:val="20"/>
    </w:rPr>
  </w:style>
  <w:style w:type="character" w:customStyle="1" w:styleId="TextvysvetlivkyChar">
    <w:name w:val="Text vysvetlivky Char"/>
    <w:basedOn w:val="Predvolenpsmoodseku"/>
    <w:link w:val="Textvysvetlivky"/>
    <w:semiHidden/>
    <w:rsid w:val="001208E5"/>
    <w:rPr>
      <w:sz w:val="20"/>
      <w:szCs w:val="20"/>
      <w:lang w:val="it-IT"/>
    </w:rPr>
  </w:style>
  <w:style w:type="character" w:styleId="Hypertextovprepojenie">
    <w:name w:val="Hyperlink"/>
    <w:rsid w:val="001208E5"/>
    <w:rPr>
      <w:color w:val="0000FF"/>
      <w:u w:val="single"/>
    </w:rPr>
  </w:style>
  <w:style w:type="paragraph" w:styleId="Odsekzoznamu">
    <w:name w:val="List Paragraph"/>
    <w:basedOn w:val="Normlny"/>
    <w:uiPriority w:val="34"/>
    <w:qFormat/>
    <w:rsid w:val="001208E5"/>
    <w:pPr>
      <w:ind w:left="720"/>
      <w:contextualSpacing/>
    </w:pPr>
  </w:style>
  <w:style w:type="paragraph" w:styleId="Textbubliny">
    <w:name w:val="Balloon Text"/>
    <w:basedOn w:val="Normlny"/>
    <w:link w:val="TextbublinyChar"/>
    <w:uiPriority w:val="99"/>
    <w:semiHidden/>
    <w:unhideWhenUsed/>
    <w:rsid w:val="001208E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08E5"/>
    <w:rPr>
      <w:rFonts w:ascii="Tahoma" w:hAnsi="Tahoma" w:cs="Tahoma"/>
      <w:sz w:val="16"/>
      <w:szCs w:val="16"/>
      <w:lang w:val="it-IT"/>
    </w:rPr>
  </w:style>
  <w:style w:type="paragraph" w:styleId="Hlavika">
    <w:name w:val="header"/>
    <w:basedOn w:val="Normlny"/>
    <w:link w:val="HlavikaChar"/>
    <w:uiPriority w:val="99"/>
    <w:unhideWhenUsed/>
    <w:rsid w:val="001208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08E5"/>
    <w:rPr>
      <w:lang w:val="it-IT"/>
    </w:rPr>
  </w:style>
  <w:style w:type="paragraph" w:styleId="Pta">
    <w:name w:val="footer"/>
    <w:basedOn w:val="Normlny"/>
    <w:link w:val="PtaChar"/>
    <w:uiPriority w:val="99"/>
    <w:unhideWhenUsed/>
    <w:rsid w:val="001208E5"/>
    <w:pPr>
      <w:tabs>
        <w:tab w:val="center" w:pos="4536"/>
        <w:tab w:val="right" w:pos="9072"/>
      </w:tabs>
      <w:spacing w:after="0" w:line="240" w:lineRule="auto"/>
    </w:pPr>
  </w:style>
  <w:style w:type="character" w:customStyle="1" w:styleId="PtaChar">
    <w:name w:val="Päta Char"/>
    <w:basedOn w:val="Predvolenpsmoodseku"/>
    <w:link w:val="Pta"/>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asmusplusol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9211</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pirnikova</cp:lastModifiedBy>
  <cp:revision>2</cp:revision>
  <cp:lastPrinted>2015-04-10T09:51:00Z</cp:lastPrinted>
  <dcterms:created xsi:type="dcterms:W3CDTF">2018-11-07T09:32:00Z</dcterms:created>
  <dcterms:modified xsi:type="dcterms:W3CDTF">2018-11-07T09:32:00Z</dcterms:modified>
</cp:coreProperties>
</file>